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9484"/>
        </w:tabs>
        <w:spacing w:line="240" w:lineRule="auto"/>
        <w:ind w:left="1408" w:right="0" w:firstLine="0"/>
        <w:rPr>
          <w:rFonts w:ascii="Times New Roman" w:cs="Times New Roman" w:eastAsia="Times New Roman" w:hAnsi="Times New Roman"/>
          <w:sz w:val="20"/>
          <w:szCs w:val="20"/>
        </w:rPr>
        <w:sectPr>
          <w:headerReference r:id="rId7" w:type="default"/>
          <w:pgSz w:h="11906" w:w="16838" w:orient="landscape"/>
          <w:pgMar w:bottom="280" w:top="660" w:left="1559" w:right="566" w:header="0" w:footer="0"/>
          <w:pgNumType w:start="1"/>
        </w:sectPr>
      </w:pPr>
      <w:r w:rsidDel="00000000" w:rsidR="00000000" w:rsidRPr="00000000">
        <w:rPr/>
        <w:drawing>
          <wp:inline distB="0" distT="0" distL="0" distR="0">
            <wp:extent cx="2572385" cy="324485"/>
            <wp:effectExtent b="0" l="0" r="0" t="0"/>
            <wp:docPr descr="Forma  O conteúdo gerado por IA pode estar incorreto." id="1" name="image1.png"/>
            <a:graphic>
              <a:graphicData uri="http://schemas.openxmlformats.org/drawingml/2006/picture">
                <pic:pic>
                  <pic:nvPicPr>
                    <pic:cNvPr descr="Forma  O conteúdo gerado por IA pode estar incorreto.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2385" cy="3244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2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FACULDADE DE ENGENHARIA DE ILHA SOLTEIRA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" w:line="386" w:lineRule="auto"/>
        <w:ind w:left="186" w:right="0" w:hanging="23.999999999999986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REFORMA DO LABORATÓRIO DE SANEAMENTO DO DEPARTAMENTO DE ENGENHARIA CIVIL DA FEIS UNESP ILHA SOLTEIRA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" w:line="240" w:lineRule="auto"/>
        <w:ind w:left="162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br w:type="column"/>
      </w:r>
      <w:r w:rsidDel="00000000" w:rsidR="00000000" w:rsidRPr="00000000">
        <w:rPr>
          <w:b w:val="1"/>
          <w:bCs w:val="1"/>
          <w:color w:val="2f5395"/>
          <w:sz w:val="10"/>
          <w:szCs w:val="10"/>
          <w:rtl w:val="0"/>
        </w:rPr>
        <w:t xml:space="preserve">PLANILHA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f5395"/>
          <w:sz w:val="10"/>
          <w:szCs w:val="10"/>
          <w:u w:val="none"/>
          <w:shd w:fill="auto" w:val="clear"/>
          <w:vertAlign w:val="baseline"/>
          <w:rtl w:val="0"/>
        </w:rPr>
        <w:t xml:space="preserve"> DE SERVIÇOS, QUANTITATIVOS, PREÇOS UNITÁRIOS E PERCENTUAIS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31"/>
          <w:tab w:val="left" w:leader="none" w:pos="1355"/>
        </w:tabs>
        <w:spacing w:after="0" w:before="1" w:line="386" w:lineRule="auto"/>
        <w:ind w:left="162" w:right="210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CÂMPUS:</w:t>
        <w:tab/>
        <w:tab/>
        <w:t xml:space="preserve">ILHA SOLTEIRA ÁREA:</w:t>
        <w:tab/>
        <w:t xml:space="preserve">182,86 m2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895"/>
          <w:tab w:val="left" w:leader="none" w:pos="2586"/>
        </w:tabs>
        <w:spacing w:after="0" w:before="0" w:line="92" w:lineRule="auto"/>
        <w:ind w:left="16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  <w:sectPr>
          <w:type w:val="continuous"/>
          <w:pgSz w:h="11906" w:w="16838" w:orient="landscape"/>
          <w:pgMar w:bottom="280" w:top="660" w:left="1559" w:right="566" w:header="0" w:footer="0"/>
          <w:cols w:equalWidth="0" w:num="4">
            <w:col w:space="58" w:w="3634.7499999999995"/>
            <w:col w:space="58" w:w="3634.7499999999995"/>
            <w:col w:space="58" w:w="3634.7499999999995"/>
            <w:col w:space="0" w:w="3634.7499999999995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PRAZO DE EXECUÇÃO:</w:t>
        <w:tab/>
        <w:t xml:space="preserve">60,00</w:t>
        <w:tab/>
        <w:t xml:space="preserve">dias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2" w:right="1488.4251968503938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DATA BASE: 04/2026</w:t>
      </w:r>
    </w:p>
    <w:p w:rsidR="00000000" w:rsidDel="00000000" w:rsidP="00000000" w:rsidRDefault="00000000" w:rsidRPr="00000000" w14:paraId="0000000F">
      <w:pPr>
        <w:spacing w:after="0" w:before="57" w:lineRule="auto"/>
        <w:ind w:left="159" w:right="0" w:firstLine="0"/>
        <w:jc w:val="left"/>
        <w:rPr>
          <w:sz w:val="10"/>
          <w:szCs w:val="10"/>
        </w:rPr>
      </w:pPr>
      <w:r w:rsidDel="00000000" w:rsidR="00000000" w:rsidRPr="00000000">
        <w:rPr>
          <w:sz w:val="10"/>
          <w:szCs w:val="10"/>
          <w:rtl w:val="0"/>
        </w:rPr>
        <w:t xml:space="preserve">FONTES DE REFERÊNCIA</w:t>
      </w:r>
    </w:p>
    <w:p w:rsidR="00000000" w:rsidDel="00000000" w:rsidP="00000000" w:rsidRDefault="00000000" w:rsidRPr="00000000" w14:paraId="00000010">
      <w:pPr>
        <w:spacing w:after="0" w:before="0" w:line="240" w:lineRule="auto"/>
        <w:rPr>
          <w:sz w:val="10"/>
          <w:szCs w:val="10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8" w:line="240" w:lineRule="auto"/>
        <w:rPr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"/>
        </w:tabs>
        <w:spacing w:after="0" w:before="0" w:line="240" w:lineRule="auto"/>
        <w:ind w:left="81" w:right="0" w:hanging="81"/>
        <w:jc w:val="left"/>
        <w:rPr>
          <w:smallCaps w:val="0"/>
          <w:strike w:val="0"/>
          <w:color w:val="000000"/>
          <w:sz w:val="10"/>
          <w:szCs w:val="1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Boletim Ref. de Custos - CDHU - Companhia de Desenv. Habit. e Urbano do estado de São Paulo -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sem desoneração - Data base 04/2026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"/>
        </w:tabs>
        <w:spacing w:after="0" w:before="57" w:line="240" w:lineRule="auto"/>
        <w:ind w:left="81" w:right="0" w:hanging="81"/>
        <w:jc w:val="left"/>
        <w:rPr>
          <w:smallCaps w:val="0"/>
          <w:strike w:val="0"/>
          <w:color w:val="000000"/>
          <w:sz w:val="10"/>
          <w:szCs w:val="1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FDE - Fundação para o Desenvolvimento da Educação -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(sem desoneração) - Data base 04/2026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5"/>
        </w:tabs>
        <w:spacing w:after="0" w:before="57" w:line="240" w:lineRule="auto"/>
        <w:ind w:left="75" w:right="0" w:hanging="75"/>
        <w:jc w:val="left"/>
        <w:rPr>
          <w:smallCaps w:val="0"/>
          <w:strike w:val="0"/>
          <w:color w:val="000000"/>
          <w:sz w:val="10"/>
          <w:szCs w:val="1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SINAPI - Sistema Nac. de Pesq. de Custos e Índices da Const. Civil -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sem desoneração - Data base 04/2026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"/>
        </w:tabs>
        <w:spacing w:after="0" w:before="57" w:line="240" w:lineRule="auto"/>
        <w:ind w:left="81" w:right="0" w:hanging="81"/>
        <w:jc w:val="left"/>
        <w:rPr>
          <w:smallCaps w:val="0"/>
          <w:strike w:val="0"/>
          <w:color w:val="000000"/>
          <w:sz w:val="10"/>
          <w:szCs w:val="1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SBC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 sem desoneração - Data base 04/2026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1"/>
        </w:tabs>
        <w:spacing w:after="0" w:before="57" w:line="240" w:lineRule="auto"/>
        <w:ind w:left="81" w:right="0" w:hanging="81"/>
        <w:jc w:val="left"/>
        <w:rPr>
          <w:smallCaps w:val="0"/>
          <w:strike w:val="0"/>
          <w:color w:val="000000"/>
          <w:sz w:val="10"/>
          <w:szCs w:val="1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SIURB - Secretaria Municipal de Infraestrutura e Obras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  <w:rtl w:val="0"/>
        </w:rPr>
        <w:t xml:space="preserve">- sem desoneração - Data base 01/2026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9"/>
          <w:szCs w:val="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59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9"/>
          <w:szCs w:val="9"/>
          <w:u w:val="none"/>
          <w:shd w:fill="auto" w:val="clear"/>
          <w:vertAlign w:val="baseline"/>
        </w:rPr>
        <w:sectPr>
          <w:type w:val="continuous"/>
          <w:pgSz w:h="11906" w:w="16838" w:orient="landscape"/>
          <w:pgMar w:bottom="280" w:top="660" w:left="1559" w:right="566" w:header="0" w:footer="0"/>
          <w:cols w:equalWidth="0" w:num="3">
            <w:col w:space="32" w:w="4883"/>
            <w:col w:space="32" w:w="4883"/>
            <w:col w:space="0" w:w="4883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8"/>
          <w:szCs w:val="8"/>
          <w:u w:val="none"/>
          <w:shd w:fill="auto" w:val="clear"/>
          <w:vertAlign w:val="baseline"/>
          <w:rtl w:val="0"/>
        </w:rPr>
        <w:t xml:space="preserve">em Reais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9"/>
          <w:szCs w:val="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432.0" w:type="dxa"/>
        <w:jc w:val="left"/>
        <w:tblInd w:w="143.0" w:type="dxa"/>
        <w:tblLayout w:type="fixed"/>
        <w:tblLook w:val="0000"/>
      </w:tblPr>
      <w:tblGrid>
        <w:gridCol w:w="894"/>
        <w:gridCol w:w="794"/>
        <w:gridCol w:w="586"/>
        <w:gridCol w:w="7960"/>
        <w:gridCol w:w="391"/>
        <w:gridCol w:w="639"/>
        <w:gridCol w:w="523"/>
        <w:gridCol w:w="491"/>
        <w:gridCol w:w="324"/>
        <w:gridCol w:w="441"/>
        <w:gridCol w:w="954"/>
        <w:gridCol w:w="435"/>
        <w:tblGridChange w:id="0">
          <w:tblGrid>
            <w:gridCol w:w="894"/>
            <w:gridCol w:w="794"/>
            <w:gridCol w:w="586"/>
            <w:gridCol w:w="7960"/>
            <w:gridCol w:w="391"/>
            <w:gridCol w:w="639"/>
            <w:gridCol w:w="523"/>
            <w:gridCol w:w="491"/>
            <w:gridCol w:w="324"/>
            <w:gridCol w:w="441"/>
            <w:gridCol w:w="954"/>
            <w:gridCol w:w="435"/>
          </w:tblGrid>
        </w:tblGridChange>
      </w:tblGrid>
      <w:tr>
        <w:trPr>
          <w:cantSplit w:val="0"/>
          <w:trHeight w:val="2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10" w:right="3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2f5395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35" w:right="22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2f5395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CÓDIGO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12" w:right="4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2f5395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REF.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13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2f5395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DISCRIMINAÇÃO DOS SERVIÇOS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15" w:right="3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2f5395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UNID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18" w:right="2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2f5395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QTDE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21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2f5395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CUSTO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70" w:lineRule="auto"/>
              <w:ind w:left="157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2f5395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UNIT.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6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2f5395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CUSTO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70" w:lineRule="auto"/>
              <w:ind w:left="11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2f5395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10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2f5395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BDI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70" w:lineRule="auto"/>
              <w:ind w:left="104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2f5395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0" w:lineRule="auto"/>
              <w:ind w:left="94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2f5395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PREÇO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" w:line="70" w:lineRule="auto"/>
              <w:ind w:left="12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2f5395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UNIT.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31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2f5395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PREÇO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40" w:lineRule="auto"/>
              <w:ind w:left="31" w:right="1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2e75b5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90" w:lineRule="auto"/>
              <w:ind w:left="13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SERVIÇOS PRELIMINARES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90" w:lineRule="auto"/>
              <w:ind w:left="31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90" w:lineRule="auto"/>
              <w:ind w:left="31" w:right="1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0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1.1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35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2" w:right="1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Demolição manual de revestimento cerâmico, incluindo a argamassa de assentamento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5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8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119,86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3" w:right="3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1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8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31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0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1.2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35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2" w:right="3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DEMOLICAO </w:t>
            </w:r>
            <w:r w:rsidDel="00000000" w:rsidR="00000000" w:rsidRPr="00000000">
              <w:rPr>
                <w:sz w:val="10"/>
                <w:szCs w:val="10"/>
                <w:rtl w:val="0"/>
              </w:rPr>
              <w:t xml:space="preserve">RODAPÉS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 EM GERAL INCLUSIVE ARGAMASSA ASSENTAMENTO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5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8" w:right="3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0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3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1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8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8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0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1.3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35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2" w:right="1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Retirada de piso em material sintético assentado a cola (revestimento anti impacto tipo moeda)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5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8" w:right="3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0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3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1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8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8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0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1.4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35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2" w:right="1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Limpeza complementar e especial de piso com produtos químicos (remoção da cola)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5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8" w:right="3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0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3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1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8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8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0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1.5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35" w:right="3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2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PREPARO DO PISO CIMENTADO PARA PINTURA - LIXAMENTO E LIMPEZA (piso e rodapé)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5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8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187,41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0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3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1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8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31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70" w:lineRule="auto"/>
              <w:ind w:left="1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68" w:lineRule="auto"/>
              <w:ind w:left="13" w:right="2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PISOS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68" w:lineRule="auto"/>
              <w:ind w:left="28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68" w:lineRule="auto"/>
              <w:ind w:left="31" w:right="1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0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2.1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35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2" w:right="3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APLICACAO PINTURA IMPERM DUAS DEMAOS VERNIZ EPOXI BICOMPONENTE (piso + rodapé de 7 cm)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5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8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187,41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3" w:right="3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1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8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8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90" w:lineRule="auto"/>
              <w:ind w:left="13" w:right="2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SERVIÇOS COMPLEMENTARES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90" w:lineRule="auto"/>
              <w:ind w:left="31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90" w:lineRule="auto"/>
              <w:ind w:left="31" w:right="1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0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3.1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35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2" w:right="1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Remoção de entulho separado de obra com caçamba metálica - terra, alvenaria, concreto, argamassa, madeira, papel, plástico ou metal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5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m³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8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5,5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0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3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1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8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8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0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3.2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35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2" w:right="1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Limpeza final da obra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5" w:right="2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m²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18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182,86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3" w:right="3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1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28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" w:line="240" w:lineRule="auto"/>
              <w:ind w:left="31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90" w:lineRule="auto"/>
              <w:ind w:left="13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TOTAL GERAL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40"/>
              </w:tabs>
              <w:spacing w:after="0" w:before="29" w:line="90" w:lineRule="auto"/>
              <w:ind w:left="51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1cc" w:val="clea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90" w:lineRule="auto"/>
              <w:ind w:left="31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  <w:rtl w:val="0"/>
              </w:rPr>
              <w:t xml:space="preserve">100%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9"/>
          <w:szCs w:val="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9"/>
          <w:szCs w:val="9"/>
          <w:u w:val="none"/>
          <w:shd w:fill="auto" w:val="clear"/>
          <w:vertAlign w:val="baseline"/>
        </w:rPr>
        <w:sectPr>
          <w:type w:val="continuous"/>
          <w:pgSz w:h="11906" w:w="16838" w:orient="landscape"/>
          <w:pgMar w:bottom="280" w:top="660" w:left="1559" w:right="566" w:header="0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Style w:val="Heading1"/>
        <w:spacing w:line="246.99999999999994" w:lineRule="auto"/>
        <w:rPr>
          <w:sz w:val="9"/>
          <w:szCs w:val="9"/>
        </w:rPr>
        <w:sectPr>
          <w:type w:val="continuous"/>
          <w:pgSz w:h="11906" w:w="16838" w:orient="landscape"/>
          <w:pgMar w:bottom="280" w:top="660" w:left="1559" w:right="566" w:header="0" w:footer="0"/>
          <w:cols w:equalWidth="0" w:num="2">
            <w:col w:space="40" w:w="7336.5"/>
            <w:col w:space="0" w:w="7336.5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b w:val="1"/>
          <w:bCs w:val="1"/>
          <w:sz w:val="16"/>
          <w:szCs w:val="16"/>
          <w:rtl w:val="0"/>
        </w:rPr>
        <w:t xml:space="preserve">2. IDENTIFICAÇÃO DA EMPRESA:</w:t>
      </w:r>
    </w:p>
    <w:p w:rsidR="00000000" w:rsidDel="00000000" w:rsidP="00000000" w:rsidRDefault="00000000" w:rsidRPr="00000000" w14:paraId="000000E1">
      <w:pPr>
        <w:widowControl w:val="1"/>
        <w:rPr>
          <w:b w:val="1"/>
          <w:bCs w:val="1"/>
          <w:color w:val="ff0000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504.0" w:type="dxa"/>
        <w:jc w:val="left"/>
        <w:tblLayout w:type="fixed"/>
        <w:tblLook w:val="0000"/>
      </w:tblPr>
      <w:tblGrid>
        <w:gridCol w:w="5070"/>
        <w:gridCol w:w="3434"/>
        <w:tblGridChange w:id="0">
          <w:tblGrid>
            <w:gridCol w:w="5070"/>
            <w:gridCol w:w="3434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Razão Social: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CNPJ: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Cidade/Estado: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Endereço: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widowControl w:val="1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CEP:</w:t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E-mail: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widowControl w:val="1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Tel: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Dados Bancários: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Banco do Brasil*  AG:             CC:</w:t>
            </w:r>
          </w:p>
        </w:tc>
      </w:tr>
    </w:tbl>
    <w:p w:rsidR="00000000" w:rsidDel="00000000" w:rsidP="00000000" w:rsidRDefault="00000000" w:rsidRPr="00000000" w14:paraId="000000EC">
      <w:pPr>
        <w:widowControl w:val="1"/>
        <w:rPr>
          <w:sz w:val="5"/>
          <w:szCs w:val="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widowControl w:val="1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widowControl w:val="1"/>
        <w:rPr>
          <w:b w:val="1"/>
          <w:bCs w:val="1"/>
          <w:color w:val="ff0000"/>
          <w:sz w:val="16"/>
          <w:szCs w:val="16"/>
        </w:rPr>
      </w:pPr>
      <w:r w:rsidDel="00000000" w:rsidR="00000000" w:rsidRPr="00000000">
        <w:rPr>
          <w:b w:val="1"/>
          <w:bCs w:val="1"/>
          <w:sz w:val="16"/>
          <w:szCs w:val="16"/>
          <w:rtl w:val="0"/>
        </w:rPr>
        <w:t xml:space="preserve">3. OBSERVAÇÕES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widowControl w:val="1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widowControl w:val="1"/>
        <w:spacing w:after="140" w:line="276" w:lineRule="auto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Na proposta deverão estar inclusos, além do lucro, todos os custos diretos ou indiretos relativos ao cumprimento integral do objeto do contrato, e também conter:</w:t>
      </w:r>
    </w:p>
    <w:p w:rsidR="00000000" w:rsidDel="00000000" w:rsidP="00000000" w:rsidRDefault="00000000" w:rsidRPr="00000000" w14:paraId="00000104">
      <w:pPr>
        <w:widowControl w:val="1"/>
        <w:numPr>
          <w:ilvl w:val="0"/>
          <w:numId w:val="1"/>
        </w:numPr>
        <w:spacing w:line="288" w:lineRule="auto"/>
        <w:ind w:left="720" w:hanging="360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Especificações do equipamento ofertado; </w:t>
      </w:r>
    </w:p>
    <w:p w:rsidR="00000000" w:rsidDel="00000000" w:rsidP="00000000" w:rsidRDefault="00000000" w:rsidRPr="00000000" w14:paraId="00000105">
      <w:pPr>
        <w:widowControl w:val="1"/>
        <w:numPr>
          <w:ilvl w:val="0"/>
          <w:numId w:val="1"/>
        </w:numPr>
        <w:spacing w:line="288" w:lineRule="auto"/>
        <w:ind w:left="720" w:hanging="360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Características técnicas;</w:t>
      </w:r>
    </w:p>
    <w:p w:rsidR="00000000" w:rsidDel="00000000" w:rsidP="00000000" w:rsidRDefault="00000000" w:rsidRPr="00000000" w14:paraId="00000106">
      <w:pPr>
        <w:widowControl w:val="1"/>
        <w:numPr>
          <w:ilvl w:val="0"/>
          <w:numId w:val="1"/>
        </w:numPr>
        <w:spacing w:line="288" w:lineRule="auto"/>
        <w:ind w:left="720" w:hanging="360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Acessórios normais e opcionais; </w:t>
      </w:r>
    </w:p>
    <w:p w:rsidR="00000000" w:rsidDel="00000000" w:rsidP="00000000" w:rsidRDefault="00000000" w:rsidRPr="00000000" w14:paraId="00000107">
      <w:pPr>
        <w:widowControl w:val="1"/>
        <w:numPr>
          <w:ilvl w:val="0"/>
          <w:numId w:val="1"/>
        </w:numPr>
        <w:spacing w:line="288" w:lineRule="auto"/>
        <w:ind w:left="720" w:hanging="360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Marca; </w:t>
      </w:r>
    </w:p>
    <w:p w:rsidR="00000000" w:rsidDel="00000000" w:rsidP="00000000" w:rsidRDefault="00000000" w:rsidRPr="00000000" w14:paraId="00000108">
      <w:pPr>
        <w:widowControl w:val="1"/>
        <w:numPr>
          <w:ilvl w:val="0"/>
          <w:numId w:val="1"/>
        </w:numPr>
        <w:spacing w:line="288" w:lineRule="auto"/>
        <w:ind w:left="720" w:hanging="360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Modelo e/ou referência; </w:t>
      </w:r>
    </w:p>
    <w:p w:rsidR="00000000" w:rsidDel="00000000" w:rsidP="00000000" w:rsidRDefault="00000000" w:rsidRPr="00000000" w14:paraId="00000109">
      <w:pPr>
        <w:widowControl w:val="1"/>
        <w:numPr>
          <w:ilvl w:val="0"/>
          <w:numId w:val="1"/>
        </w:numPr>
        <w:spacing w:line="288" w:lineRule="auto"/>
        <w:ind w:left="720" w:hanging="360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Prazo de garantia, conforme previsto nas especificações técnicas. </w:t>
      </w:r>
    </w:p>
    <w:p w:rsidR="00000000" w:rsidDel="00000000" w:rsidP="00000000" w:rsidRDefault="00000000" w:rsidRPr="00000000" w14:paraId="0000010A">
      <w:pPr>
        <w:widowControl w:val="1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widowControl w:val="1"/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widowControl w:val="1"/>
        <w:spacing w:after="140" w:line="276" w:lineRule="auto"/>
        <w:jc w:val="center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(Local e data) </w:t>
      </w:r>
    </w:p>
    <w:p w:rsidR="00000000" w:rsidDel="00000000" w:rsidP="00000000" w:rsidRDefault="00000000" w:rsidRPr="00000000" w14:paraId="0000010D">
      <w:pPr>
        <w:widowControl w:val="1"/>
        <w:spacing w:after="140" w:line="276" w:lineRule="auto"/>
        <w:jc w:val="center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widowControl w:val="1"/>
        <w:spacing w:line="276" w:lineRule="auto"/>
        <w:jc w:val="center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________________________________________________ </w:t>
      </w:r>
    </w:p>
    <w:p w:rsidR="00000000" w:rsidDel="00000000" w:rsidP="00000000" w:rsidRDefault="00000000" w:rsidRPr="00000000" w14:paraId="0000010F">
      <w:pPr>
        <w:widowControl w:val="1"/>
        <w:spacing w:line="276" w:lineRule="auto"/>
        <w:jc w:val="center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(Nome do representante legal) </w:t>
      </w:r>
    </w:p>
    <w:p w:rsidR="00000000" w:rsidDel="00000000" w:rsidP="00000000" w:rsidRDefault="00000000" w:rsidRPr="00000000" w14:paraId="00000110">
      <w:pPr>
        <w:widowControl w:val="1"/>
        <w:spacing w:line="276" w:lineRule="auto"/>
        <w:jc w:val="center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(CPF)</w:t>
      </w:r>
    </w:p>
    <w:p w:rsidR="00000000" w:rsidDel="00000000" w:rsidP="00000000" w:rsidRDefault="00000000" w:rsidRPr="00000000" w14:paraId="00000111">
      <w:pPr>
        <w:widowControl w:val="1"/>
        <w:spacing w:line="276" w:lineRule="auto"/>
        <w:jc w:val="center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widowControl w:val="1"/>
        <w:spacing w:line="276" w:lineRule="auto"/>
        <w:jc w:val="center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widowControl w:val="1"/>
        <w:spacing w:line="276" w:lineRule="auto"/>
        <w:jc w:val="center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widowControl w:val="1"/>
        <w:spacing w:line="276" w:lineRule="auto"/>
        <w:jc w:val="center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16"/>
          <w:szCs w:val="16"/>
          <w:rtl w:val="0"/>
        </w:rPr>
        <w:t xml:space="preserve">*Os pagamentos realizados pela Universidade são normatizados pelo Decreto Estadual nº 62.867, de 03 de outubro de 2017, que trata da centralização das operações de natureza financeira da Administração Direta e Indireta do Estado no Banco do Brasil. A não apresentação da conta do Banco do Brasil não desclassificará a proposta, porém, </w:t>
      </w:r>
      <w:r w:rsidDel="00000000" w:rsidR="00000000" w:rsidRPr="00000000">
        <w:rPr>
          <w:b w:val="1"/>
          <w:bCs w:val="1"/>
          <w:sz w:val="16"/>
          <w:szCs w:val="16"/>
          <w:rtl w:val="0"/>
        </w:rPr>
        <w:t xml:space="preserve">será condição única </w:t>
      </w:r>
      <w:r w:rsidDel="00000000" w:rsidR="00000000" w:rsidRPr="00000000">
        <w:rPr>
          <w:sz w:val="16"/>
          <w:szCs w:val="16"/>
          <w:rtl w:val="0"/>
        </w:rPr>
        <w:t xml:space="preserve">para que o pagamento seja realizado.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pacing w:line="276" w:lineRule="auto"/>
        <w:rPr/>
      </w:pPr>
      <w:r w:rsidDel="00000000" w:rsidR="00000000" w:rsidRPr="00000000">
        <w:rPr>
          <w:rtl w:val="0"/>
        </w:rPr>
      </w:r>
    </w:p>
    <w:sdt>
      <w:sdtPr>
        <w:lock w:val="contentLocked"/>
        <w:id w:val="-171321894"/>
        <w:tag w:val="goog_rdk_0"/>
      </w:sdtPr>
      <w:sdtContent>
        <w:tbl>
          <w:tblPr>
            <w:tblStyle w:val="Table3"/>
            <w:tblW w:w="15232.000000000005" w:type="dxa"/>
            <w:jc w:val="left"/>
            <w:tblInd w:w="57.0" w:type="dxa"/>
            <w:tblLayout w:type="fixed"/>
            <w:tblLook w:val="0000"/>
          </w:tblPr>
          <w:tblGrid>
            <w:gridCol w:w="411"/>
            <w:gridCol w:w="2851"/>
            <w:gridCol w:w="384"/>
            <w:gridCol w:w="689"/>
            <w:gridCol w:w="425"/>
            <w:gridCol w:w="425"/>
            <w:gridCol w:w="425"/>
            <w:gridCol w:w="424"/>
            <w:gridCol w:w="425"/>
            <w:gridCol w:w="422"/>
            <w:gridCol w:w="425"/>
            <w:gridCol w:w="422"/>
            <w:gridCol w:w="424"/>
            <w:gridCol w:w="422"/>
            <w:gridCol w:w="424"/>
            <w:gridCol w:w="423"/>
            <w:gridCol w:w="422"/>
            <w:gridCol w:w="424"/>
            <w:gridCol w:w="422"/>
            <w:gridCol w:w="424"/>
            <w:gridCol w:w="423"/>
            <w:gridCol w:w="424"/>
            <w:gridCol w:w="422"/>
            <w:gridCol w:w="424"/>
            <w:gridCol w:w="423"/>
            <w:gridCol w:w="422"/>
            <w:gridCol w:w="424"/>
            <w:gridCol w:w="408"/>
            <w:gridCol w:w="749"/>
            <w:tblGridChange w:id="0">
              <w:tblGrid>
                <w:gridCol w:w="411"/>
                <w:gridCol w:w="2851"/>
                <w:gridCol w:w="384"/>
                <w:gridCol w:w="689"/>
                <w:gridCol w:w="425"/>
                <w:gridCol w:w="425"/>
                <w:gridCol w:w="425"/>
                <w:gridCol w:w="424"/>
                <w:gridCol w:w="425"/>
                <w:gridCol w:w="422"/>
                <w:gridCol w:w="425"/>
                <w:gridCol w:w="422"/>
                <w:gridCol w:w="424"/>
                <w:gridCol w:w="422"/>
                <w:gridCol w:w="424"/>
                <w:gridCol w:w="423"/>
                <w:gridCol w:w="422"/>
                <w:gridCol w:w="424"/>
                <w:gridCol w:w="422"/>
                <w:gridCol w:w="424"/>
                <w:gridCol w:w="423"/>
                <w:gridCol w:w="424"/>
                <w:gridCol w:w="422"/>
                <w:gridCol w:w="424"/>
                <w:gridCol w:w="423"/>
                <w:gridCol w:w="422"/>
                <w:gridCol w:w="424"/>
                <w:gridCol w:w="408"/>
                <w:gridCol w:w="749"/>
              </w:tblGrid>
            </w:tblGridChange>
          </w:tblGrid>
          <w:tr>
            <w:trPr>
              <w:cantSplit w:val="0"/>
              <w:trHeight w:val="248" w:hRule="atLeast"/>
              <w:tblHeader w:val="0"/>
            </w:trPr>
            <w:tc>
              <w:tcPr>
                <w:gridSpan w:val="3"/>
                <w:vMerge w:val="restart"/>
                <w:tcBorders>
                  <w:top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1C">
                <w:pPr>
                  <w:ind w:left="365" w:firstLine="0"/>
                  <w:rPr>
                    <w:rFonts w:ascii="Times New Roman" w:cs="Times New Roman" w:eastAsia="Times New Roman" w:hAnsi="Times New Roman"/>
                    <w:sz w:val="20"/>
                    <w:szCs w:val="20"/>
                  </w:rPr>
                </w:pPr>
                <w:r w:rsidDel="00000000" w:rsidR="00000000" w:rsidRPr="00000000">
                  <w:rPr>
                    <w:rFonts w:ascii="Times New Roman" w:cs="Times New Roman" w:eastAsia="Times New Roman" w:hAnsi="Times New Roman"/>
                    <w:sz w:val="20"/>
                    <w:szCs w:val="20"/>
                    <w:rtl w:val="0"/>
                  </w:rPr>
                  <w:t xml:space="preserve"> </w:t>
                </w:r>
              </w:p>
            </w:tc>
            <w:tc>
              <w:tcPr>
                <w:gridSpan w:val="7"/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1F">
                <w:pPr>
                  <w:spacing w:before="62" w:lineRule="auto"/>
                  <w:rPr>
                    <w:rFonts w:ascii="Times New Roman" w:cs="Times New Roman" w:eastAsia="Times New Roman" w:hAnsi="Times New Roman"/>
                    <w:sz w:val="11"/>
                    <w:szCs w:val="1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20">
                <w:pPr>
                  <w:ind w:left="581" w:firstLine="0"/>
                  <w:rPr>
                    <w:b w:val="1"/>
                    <w:bCs w:val="1"/>
                    <w:sz w:val="11"/>
                    <w:szCs w:val="11"/>
                  </w:rPr>
                </w:pPr>
                <w:r w:rsidDel="00000000" w:rsidR="00000000" w:rsidRPr="00000000">
                  <w:rPr>
                    <w:b w:val="1"/>
                    <w:bCs w:val="1"/>
                    <w:sz w:val="11"/>
                    <w:szCs w:val="11"/>
                    <w:rtl w:val="0"/>
                  </w:rPr>
                  <w:t xml:space="preserve">CRONOGRAMA FÍSICO-FINANCEIRO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</w:tcBorders>
              </w:tcPr>
              <w:p w:rsidR="00000000" w:rsidDel="00000000" w:rsidP="00000000" w:rsidRDefault="00000000" w:rsidRPr="00000000" w14:paraId="00000127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</w:tcBorders>
              </w:tcPr>
              <w:p w:rsidR="00000000" w:rsidDel="00000000" w:rsidP="00000000" w:rsidRDefault="00000000" w:rsidRPr="00000000" w14:paraId="00000128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</w:tcBorders>
              </w:tcPr>
              <w:p w:rsidR="00000000" w:rsidDel="00000000" w:rsidP="00000000" w:rsidRDefault="00000000" w:rsidRPr="00000000" w14:paraId="00000129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</w:tcBorders>
              </w:tcPr>
              <w:p w:rsidR="00000000" w:rsidDel="00000000" w:rsidP="00000000" w:rsidRDefault="00000000" w:rsidRPr="00000000" w14:paraId="0000012A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</w:tcBorders>
              </w:tcPr>
              <w:p w:rsidR="00000000" w:rsidDel="00000000" w:rsidP="00000000" w:rsidRDefault="00000000" w:rsidRPr="00000000" w14:paraId="0000012B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</w:tcBorders>
              </w:tcPr>
              <w:p w:rsidR="00000000" w:rsidDel="00000000" w:rsidP="00000000" w:rsidRDefault="00000000" w:rsidRPr="00000000" w14:paraId="0000012C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6"/>
                <w:tcBorders>
                  <w:top w:color="000000" w:space="0" w:sz="4" w:val="single"/>
                </w:tcBorders>
              </w:tcPr>
              <w:p w:rsidR="00000000" w:rsidDel="00000000" w:rsidP="00000000" w:rsidRDefault="00000000" w:rsidRPr="00000000" w14:paraId="0000012D">
                <w:pPr>
                  <w:spacing w:before="61" w:lineRule="auto"/>
                  <w:ind w:left="54" w:firstLine="0"/>
                  <w:rPr>
                    <w:b w:val="1"/>
                    <w:bCs w:val="1"/>
                    <w:sz w:val="10"/>
                    <w:szCs w:val="10"/>
                  </w:rPr>
                </w:pPr>
                <w:r w:rsidDel="00000000" w:rsidR="00000000" w:rsidRPr="00000000">
                  <w:rPr>
                    <w:b w:val="1"/>
                    <w:bCs w:val="1"/>
                    <w:sz w:val="10"/>
                    <w:szCs w:val="10"/>
                    <w:rtl w:val="0"/>
                  </w:rPr>
                  <w:t xml:space="preserve">FACULDADE DE ENGENHARIA DE ILHA SOLTEIRA</w:t>
                </w:r>
              </w:p>
            </w:tc>
            <w:tc>
              <w:tcPr>
                <w:tcBorders>
                  <w:top w:color="000000" w:space="0" w:sz="4" w:val="single"/>
                </w:tcBorders>
              </w:tcPr>
              <w:p w:rsidR="00000000" w:rsidDel="00000000" w:rsidP="00000000" w:rsidRDefault="00000000" w:rsidRPr="00000000" w14:paraId="00000133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</w:tcBorders>
              </w:tcPr>
              <w:p w:rsidR="00000000" w:rsidDel="00000000" w:rsidP="00000000" w:rsidRDefault="00000000" w:rsidRPr="00000000" w14:paraId="00000134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</w:tcBorders>
              </w:tcPr>
              <w:p w:rsidR="00000000" w:rsidDel="00000000" w:rsidP="00000000" w:rsidRDefault="00000000" w:rsidRPr="00000000" w14:paraId="00000135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</w:tcBorders>
              </w:tcPr>
              <w:p w:rsidR="00000000" w:rsidDel="00000000" w:rsidP="00000000" w:rsidRDefault="00000000" w:rsidRPr="00000000" w14:paraId="00000136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</w:tcBorders>
              </w:tcPr>
              <w:p w:rsidR="00000000" w:rsidDel="00000000" w:rsidP="00000000" w:rsidRDefault="00000000" w:rsidRPr="00000000" w14:paraId="00000137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38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39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238" w:hRule="atLeast"/>
              <w:tblHeader w:val="0"/>
            </w:trPr>
            <w:tc>
              <w:tcPr>
                <w:gridSpan w:val="3"/>
                <w:vMerge w:val="continue"/>
                <w:tcBorders>
                  <w:top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3A">
                <w:pPr>
                  <w:spacing w:line="276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7"/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3D">
                <w:pPr>
                  <w:spacing w:line="276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left w:color="000000" w:space="0" w:sz="4" w:val="single"/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144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145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14"/>
                <w:tcBorders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146">
                <w:pPr>
                  <w:spacing w:before="57" w:lineRule="auto"/>
                  <w:ind w:left="282" w:firstLine="0"/>
                  <w:rPr>
                    <w:b w:val="1"/>
                    <w:bCs w:val="1"/>
                    <w:sz w:val="10"/>
                    <w:szCs w:val="10"/>
                  </w:rPr>
                </w:pPr>
                <w:r w:rsidDel="00000000" w:rsidR="00000000" w:rsidRPr="00000000">
                  <w:rPr>
                    <w:b w:val="1"/>
                    <w:bCs w:val="1"/>
                    <w:sz w:val="10"/>
                    <w:szCs w:val="10"/>
                    <w:rtl w:val="0"/>
                  </w:rPr>
                  <w:t xml:space="preserve">REFORMA DO LABORATÓRIO DE SANEAMENTO DO DEPARTAMENTO DE ENGENHARIA CIVIL DA FEIS UNESP</w:t>
                </w:r>
              </w:p>
            </w:tc>
            <w:tc>
              <w:tcPr>
                <w:tcBorders>
                  <w:bottom w:color="000000" w:space="0" w:sz="4" w:val="single"/>
                </w:tcBorders>
              </w:tcPr>
              <w:p w:rsidR="00000000" w:rsidDel="00000000" w:rsidP="00000000" w:rsidRDefault="00000000" w:rsidRPr="00000000" w14:paraId="00000154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55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56">
                <w:pPr>
                  <w:spacing w:before="70" w:lineRule="auto"/>
                  <w:ind w:left="189" w:firstLine="0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t xml:space="preserve">FOLHA: 01</w:t>
                </w:r>
              </w:p>
            </w:tc>
          </w:tr>
          <w:tr>
            <w:trPr>
              <w:cantSplit w:val="0"/>
              <w:trHeight w:val="197" w:hRule="atLeast"/>
              <w:tblHeader w:val="0"/>
            </w:trPr>
            <w:tc>
              <w:tcPr>
                <w:gridSpan w:val="4"/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57">
                <w:pPr>
                  <w:spacing w:before="2" w:line="165" w:lineRule="auto"/>
                  <w:ind w:left="31" w:firstLine="0"/>
                  <w:rPr>
                    <w:b w:val="1"/>
                    <w:bCs w:val="1"/>
                    <w:sz w:val="10"/>
                    <w:szCs w:val="10"/>
                  </w:rPr>
                </w:pPr>
                <w:r w:rsidDel="00000000" w:rsidR="00000000" w:rsidRPr="00000000">
                  <w:rPr>
                    <w:b w:val="1"/>
                    <w:bCs w:val="1"/>
                    <w:sz w:val="16.666666666666668"/>
                    <w:szCs w:val="16.666666666666668"/>
                    <w:vertAlign w:val="subscript"/>
                    <w:rtl w:val="0"/>
                  </w:rPr>
                  <w:t xml:space="preserve">OBRA: </w:t>
                </w:r>
                <w:r w:rsidDel="00000000" w:rsidR="00000000" w:rsidRPr="00000000">
                  <w:rPr>
                    <w:b w:val="1"/>
                    <w:bCs w:val="1"/>
                    <w:sz w:val="10"/>
                    <w:szCs w:val="10"/>
                    <w:rtl w:val="0"/>
                  </w:rPr>
                  <w:t xml:space="preserve">REFORMA DO LABORATÓRIO DE SANEAMENTO DO DEPARTAMENTO DE</w:t>
                  <w:br w:type="textWrapping"/>
                </w:r>
              </w:p>
              <w:p w:rsidR="00000000" w:rsidDel="00000000" w:rsidP="00000000" w:rsidRDefault="00000000" w:rsidRPr="00000000" w14:paraId="00000158">
                <w:pPr>
                  <w:spacing w:line="69" w:lineRule="auto"/>
                  <w:ind w:left="423" w:firstLine="0"/>
                  <w:rPr>
                    <w:b w:val="1"/>
                    <w:bCs w:val="1"/>
                    <w:sz w:val="10"/>
                    <w:szCs w:val="10"/>
                  </w:rPr>
                </w:pPr>
                <w:r w:rsidDel="00000000" w:rsidR="00000000" w:rsidRPr="00000000">
                  <w:rPr>
                    <w:b w:val="1"/>
                    <w:bCs w:val="1"/>
                    <w:sz w:val="10"/>
                    <w:szCs w:val="10"/>
                    <w:rtl w:val="0"/>
                  </w:rPr>
                  <w:t xml:space="preserve">ENGENHARIA CIVIL DA FEIS UNESP</w:t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5C">
                <w:pPr>
                  <w:spacing w:line="78" w:lineRule="auto"/>
                  <w:ind w:left="404" w:firstLine="0"/>
                  <w:rPr>
                    <w:b w:val="1"/>
                    <w:bCs w:val="1"/>
                    <w:sz w:val="9"/>
                    <w:szCs w:val="9"/>
                  </w:rPr>
                </w:pPr>
                <w:r w:rsidDel="00000000" w:rsidR="00000000" w:rsidRPr="00000000">
                  <w:rPr>
                    <w:b w:val="1"/>
                    <w:bCs w:val="1"/>
                    <w:sz w:val="9"/>
                    <w:szCs w:val="9"/>
                    <w:rtl w:val="0"/>
                  </w:rPr>
                  <w:br w:type="textWrapping"/>
                  <w:br w:type="textWrapping"/>
                  <w:t xml:space="preserve">ÁREA (m²)</w:t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5F">
                <w:pPr>
                  <w:spacing w:line="78" w:lineRule="auto"/>
                  <w:ind w:left="326" w:firstLine="0"/>
                  <w:rPr>
                    <w:b w:val="1"/>
                    <w:bCs w:val="1"/>
                    <w:sz w:val="9"/>
                    <w:szCs w:val="9"/>
                  </w:rPr>
                </w:pPr>
                <w:r w:rsidDel="00000000" w:rsidR="00000000" w:rsidRPr="00000000">
                  <w:rPr>
                    <w:b w:val="1"/>
                    <w:bCs w:val="1"/>
                    <w:sz w:val="9"/>
                    <w:szCs w:val="9"/>
                    <w:rtl w:val="0"/>
                  </w:rPr>
                  <w:br w:type="textWrapping"/>
                  <w:br w:type="textWrapping"/>
                  <w:t xml:space="preserve">VALOR OBRA</w:t>
                </w:r>
              </w:p>
            </w:tc>
            <w:tc>
              <w:tcPr>
                <w:gridSpan w:val="18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62">
                <w:pPr>
                  <w:spacing w:line="78" w:lineRule="auto"/>
                  <w:ind w:left="55" w:firstLine="0"/>
                  <w:jc w:val="center"/>
                  <w:rPr>
                    <w:b w:val="1"/>
                    <w:bCs w:val="1"/>
                    <w:sz w:val="9"/>
                    <w:szCs w:val="9"/>
                  </w:rPr>
                </w:pPr>
                <w:r w:rsidDel="00000000" w:rsidR="00000000" w:rsidRPr="00000000">
                  <w:rPr>
                    <w:b w:val="1"/>
                    <w:bCs w:val="1"/>
                    <w:sz w:val="9"/>
                    <w:szCs w:val="9"/>
                    <w:rtl w:val="0"/>
                  </w:rPr>
                  <w:br w:type="textWrapping"/>
                  <w:br w:type="textWrapping"/>
                  <w:t xml:space="preserve">PRAZO</w:t>
                </w:r>
              </w:p>
            </w:tc>
            <w:tc>
              <w:tcPr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74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215" w:hRule="atLeast"/>
              <w:tblHeader w:val="0"/>
            </w:trPr>
            <w:tc>
              <w:tcPr>
                <w:gridSpan w:val="4"/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75">
                <w:pPr>
                  <w:spacing w:line="276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79">
                <w:pPr>
                  <w:spacing w:line="84" w:lineRule="auto"/>
                  <w:ind w:left="22" w:firstLine="0"/>
                  <w:jc w:val="center"/>
                  <w:rPr>
                    <w:sz w:val="10"/>
                    <w:szCs w:val="10"/>
                  </w:rPr>
                </w:pPr>
                <w:r w:rsidDel="00000000" w:rsidR="00000000" w:rsidRPr="00000000">
                  <w:rPr>
                    <w:sz w:val="10"/>
                    <w:szCs w:val="10"/>
                    <w:rtl w:val="0"/>
                  </w:rPr>
                  <w:br w:type="textWrapping"/>
                  <w:br w:type="textWrapping"/>
                  <w:t xml:space="preserve">182,86</w:t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7C">
                <w:pPr>
                  <w:spacing w:line="84" w:lineRule="auto"/>
                  <w:ind w:left="410" w:firstLine="0"/>
                  <w:rPr>
                    <w:b w:val="1"/>
                    <w:bCs w:val="1"/>
                    <w:sz w:val="10"/>
                    <w:szCs w:val="1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18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7F">
                <w:pPr>
                  <w:spacing w:before="2" w:line="81" w:lineRule="auto"/>
                  <w:ind w:left="55" w:right="12" w:firstLine="0"/>
                  <w:jc w:val="center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br w:type="textWrapping"/>
                  <w:br w:type="textWrapping"/>
                  <w:t xml:space="preserve">60,00</w:t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91">
                <w:pPr>
                  <w:spacing w:line="276" w:lineRule="auto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91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92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93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9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95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96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9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98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99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9A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9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9C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9D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9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9F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A0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A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A2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A3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A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A5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A6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A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A8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A9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AA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A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AC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AD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A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93" w:hRule="atLeast"/>
              <w:tblHeader w:val="0"/>
            </w:trPr>
            <w:tc>
              <w:tcPr>
                <w:gridSpan w:val="28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AF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C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35" w:hRule="atLeast"/>
              <w:tblHeader w:val="0"/>
            </w:trPr>
            <w:tc>
              <w:tcPr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CC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CD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CE">
                <w:pPr>
                  <w:spacing w:before="1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CF">
                <w:pPr>
                  <w:spacing w:before="1" w:lineRule="auto"/>
                  <w:ind w:left="19" w:firstLine="0"/>
                  <w:jc w:val="center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t xml:space="preserve">%</w:t>
                </w:r>
              </w:p>
            </w:tc>
            <w:tc>
              <w:tcPr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D0">
                <w:pPr>
                  <w:spacing w:before="9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1D1">
                <w:pPr>
                  <w:ind w:left="63" w:firstLine="0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t xml:space="preserve">CUSTO TOTAL</w:t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D2">
                <w:pPr>
                  <w:spacing w:line="72.99999999999999" w:lineRule="auto"/>
                  <w:ind w:left="31" w:firstLine="0"/>
                  <w:jc w:val="center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br w:type="textWrapping"/>
                  <w:br w:type="textWrapping"/>
                  <w:t xml:space="preserve">1º MÊS</w:t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D5">
                <w:pPr>
                  <w:spacing w:line="72.99999999999999" w:lineRule="auto"/>
                  <w:ind w:left="33" w:firstLine="0"/>
                  <w:jc w:val="center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br w:type="textWrapping"/>
                  <w:br w:type="textWrapping"/>
                  <w:t xml:space="preserve">2º MÊS</w:t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D8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D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D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E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E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E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EA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98" w:hRule="atLeast"/>
              <w:tblHeader w:val="0"/>
            </w:trPr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EB">
                <w:pPr>
                  <w:spacing w:line="276" w:lineRule="auto"/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EC">
                <w:pPr>
                  <w:spacing w:line="276" w:lineRule="auto"/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ED">
                <w:pPr>
                  <w:spacing w:line="276" w:lineRule="auto"/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EE">
                <w:pPr>
                  <w:spacing w:line="276" w:lineRule="auto"/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EF">
                <w:pPr>
                  <w:spacing w:before="60" w:lineRule="auto"/>
                  <w:ind w:left="3" w:firstLine="0"/>
                  <w:jc w:val="center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t xml:space="preserve">10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F0">
                <w:pPr>
                  <w:spacing w:before="60" w:lineRule="auto"/>
                  <w:ind w:left="20" w:right="17" w:firstLine="0"/>
                  <w:jc w:val="center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t xml:space="preserve">20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F1">
                <w:pPr>
                  <w:spacing w:before="60" w:lineRule="auto"/>
                  <w:ind w:left="21" w:right="18" w:firstLine="0"/>
                  <w:jc w:val="center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t xml:space="preserve">30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F2">
                <w:pPr>
                  <w:spacing w:before="60" w:lineRule="auto"/>
                  <w:ind w:left="20" w:right="16" w:firstLine="0"/>
                  <w:jc w:val="center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t xml:space="preserve">10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F3">
                <w:pPr>
                  <w:spacing w:before="60" w:lineRule="auto"/>
                  <w:ind w:left="21" w:right="17" w:firstLine="0"/>
                  <w:jc w:val="center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t xml:space="preserve">20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F4">
                <w:pPr>
                  <w:spacing w:before="60" w:lineRule="auto"/>
                  <w:ind w:left="7" w:firstLine="0"/>
                  <w:jc w:val="center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t xml:space="preserve">30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F5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F6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F7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F8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F9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FA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FB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FC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FD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FE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1FF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00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01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02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03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04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05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06">
                <w:pPr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07">
                <w:pPr>
                  <w:spacing w:before="16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208">
                <w:pPr>
                  <w:spacing w:line="70" w:lineRule="auto"/>
                  <w:ind w:left="281" w:firstLine="0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t xml:space="preserve">TOTAL</w:t>
                </w:r>
              </w:p>
            </w:tc>
          </w:tr>
          <w:tr>
            <w:trPr>
              <w:cantSplit w:val="0"/>
              <w:trHeight w:val="93" w:hRule="atLeast"/>
              <w:tblHeader w:val="0"/>
            </w:trPr>
            <w:tc>
              <w:tcPr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09">
                <w:pPr>
                  <w:spacing w:before="9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20A">
                <w:pPr>
                  <w:ind w:left="2" w:right="1" w:firstLine="0"/>
                  <w:jc w:val="center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t xml:space="preserve">2</w:t>
                </w:r>
              </w:p>
            </w:tc>
            <w:tc>
              <w:tcPr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0B">
                <w:pPr>
                  <w:spacing w:before="9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20C">
                <w:pPr>
                  <w:ind w:left="890" w:firstLine="0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t xml:space="preserve">SERVIÇOS PRELIMINARES</w:t>
                </w:r>
              </w:p>
            </w:tc>
            <w:tc>
              <w:tcPr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0D">
                <w:pPr>
                  <w:spacing w:before="1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0E">
                <w:pPr>
                  <w:spacing w:before="1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0F">
                <w:pPr>
                  <w:spacing w:line="72.99999999999999" w:lineRule="auto"/>
                  <w:ind w:right="41"/>
                  <w:jc w:val="right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12">
                <w:pPr>
                  <w:spacing w:line="72.99999999999999" w:lineRule="auto"/>
                  <w:ind w:right="38"/>
                  <w:jc w:val="right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15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18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1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1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2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2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fff1cc" w:val="clear"/>
              </w:tcPr>
              <w:p w:rsidR="00000000" w:rsidDel="00000000" w:rsidP="00000000" w:rsidRDefault="00000000" w:rsidRPr="00000000" w14:paraId="00000227">
                <w:pPr>
                  <w:spacing w:before="2" w:line="70" w:lineRule="auto"/>
                  <w:ind w:right="-15"/>
                  <w:jc w:val="right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93" w:hRule="atLeast"/>
              <w:tblHeader w:val="0"/>
            </w:trPr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28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29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2A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2B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2C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2D">
                <w:pPr>
                  <w:spacing w:line="72.99999999999999" w:lineRule="auto"/>
                  <w:ind w:left="20" w:firstLine="0"/>
                  <w:jc w:val="center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2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2F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0">
                <w:pPr>
                  <w:spacing w:line="72.99999999999999" w:lineRule="auto"/>
                  <w:ind w:left="21" w:firstLine="0"/>
                  <w:jc w:val="center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2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3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5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6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8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9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A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C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D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3F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40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4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42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43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44">
                <w:pPr>
                  <w:spacing w:before="2" w:line="70" w:lineRule="auto"/>
                  <w:ind w:right="-44"/>
                  <w:jc w:val="right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93" w:hRule="atLeast"/>
              <w:tblHeader w:val="0"/>
            </w:trPr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45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46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47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48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49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4A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4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4C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4D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4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4F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50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5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52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53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5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55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56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5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58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59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5A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5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5C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5D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5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5F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60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6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93" w:hRule="atLeast"/>
              <w:tblHeader w:val="0"/>
            </w:trPr>
            <w:tc>
              <w:tcPr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62">
                <w:pPr>
                  <w:spacing w:before="9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263">
                <w:pPr>
                  <w:ind w:left="2" w:right="1" w:firstLine="0"/>
                  <w:jc w:val="center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t xml:space="preserve">8</w:t>
                </w:r>
              </w:p>
            </w:tc>
            <w:tc>
              <w:tcPr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64">
                <w:pPr>
                  <w:spacing w:before="9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265">
                <w:pPr>
                  <w:ind w:left="6" w:firstLine="0"/>
                  <w:jc w:val="center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t xml:space="preserve">PISOS</w:t>
                </w:r>
              </w:p>
            </w:tc>
            <w:tc>
              <w:tcPr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66">
                <w:pPr>
                  <w:spacing w:before="1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67">
                <w:pPr>
                  <w:spacing w:before="1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68">
                <w:pPr>
                  <w:spacing w:line="72.99999999999999" w:lineRule="auto"/>
                  <w:ind w:right="41"/>
                  <w:jc w:val="right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6B">
                <w:pPr>
                  <w:spacing w:line="72.99999999999999" w:lineRule="auto"/>
                  <w:ind w:right="38"/>
                  <w:jc w:val="right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6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7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7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7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7A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7D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fff1cc" w:val="clear"/>
              </w:tcPr>
              <w:p w:rsidR="00000000" w:rsidDel="00000000" w:rsidP="00000000" w:rsidRDefault="00000000" w:rsidRPr="00000000" w14:paraId="00000280">
                <w:pPr>
                  <w:spacing w:before="2" w:line="70" w:lineRule="auto"/>
                  <w:ind w:right="-15"/>
                  <w:jc w:val="right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93" w:hRule="atLeast"/>
              <w:tblHeader w:val="0"/>
            </w:trPr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81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82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83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84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85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86">
                <w:pPr>
                  <w:spacing w:line="72.99999999999999" w:lineRule="auto"/>
                  <w:ind w:left="20" w:firstLine="0"/>
                  <w:jc w:val="center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8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88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89">
                <w:pPr>
                  <w:spacing w:line="72.99999999999999" w:lineRule="auto"/>
                  <w:ind w:left="21" w:firstLine="0"/>
                  <w:jc w:val="center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8A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8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8C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8D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8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8F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90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9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92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93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9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95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96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9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98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99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9A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9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9C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9D">
                <w:pPr>
                  <w:spacing w:before="2" w:line="70" w:lineRule="auto"/>
                  <w:ind w:right="-44"/>
                  <w:jc w:val="right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93" w:hRule="atLeast"/>
              <w:tblHeader w:val="0"/>
            </w:trPr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9E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9F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A0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A1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A2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A3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A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A5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A6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A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A8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A9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AA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A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AC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AD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A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AF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B0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B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B2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B3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B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B5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B6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B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B8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B9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BA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93" w:hRule="atLeast"/>
              <w:tblHeader w:val="0"/>
            </w:trPr>
            <w:tc>
              <w:tcPr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BB">
                <w:pPr>
                  <w:spacing w:before="9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2BC">
                <w:pPr>
                  <w:ind w:left="1" w:right="2" w:firstLine="0"/>
                  <w:jc w:val="center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t xml:space="preserve">10</w:t>
                </w:r>
              </w:p>
            </w:tc>
            <w:tc>
              <w:tcPr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BD">
                <w:pPr>
                  <w:spacing w:before="9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2BE">
                <w:pPr>
                  <w:ind w:left="791" w:firstLine="0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t xml:space="preserve">SERVIÇOS COMPLEMENTARES</w:t>
                </w:r>
              </w:p>
            </w:tc>
            <w:tc>
              <w:tcPr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BF">
                <w:pPr>
                  <w:spacing w:before="1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restart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C0">
                <w:pPr>
                  <w:spacing w:before="1" w:lineRule="auto"/>
                  <w:rPr>
                    <w:rFonts w:ascii="Times New Roman" w:cs="Times New Roman" w:eastAsia="Times New Roman" w:hAnsi="Times New Roman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C1">
                <w:pPr>
                  <w:spacing w:line="72.99999999999999" w:lineRule="auto"/>
                  <w:ind w:right="41"/>
                  <w:jc w:val="right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C4">
                <w:pPr>
                  <w:spacing w:line="72.99999999999999" w:lineRule="auto"/>
                  <w:ind w:right="38"/>
                  <w:jc w:val="right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C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CA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CD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D0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D3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D6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shd w:fill="fff1cc" w:val="clear"/>
              </w:tcPr>
              <w:p w:rsidR="00000000" w:rsidDel="00000000" w:rsidP="00000000" w:rsidRDefault="00000000" w:rsidRPr="00000000" w14:paraId="000002D9">
                <w:pPr>
                  <w:spacing w:before="2" w:line="70" w:lineRule="auto"/>
                  <w:ind w:right="-15"/>
                  <w:jc w:val="right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93" w:hRule="atLeast"/>
              <w:tblHeader w:val="0"/>
            </w:trPr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DA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DB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DC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DD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D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DF">
                <w:pPr>
                  <w:spacing w:line="72.99999999999999" w:lineRule="auto"/>
                  <w:ind w:left="20" w:firstLine="0"/>
                  <w:jc w:val="center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E0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E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E2">
                <w:pPr>
                  <w:spacing w:line="72.99999999999999" w:lineRule="auto"/>
                  <w:ind w:left="21" w:firstLine="0"/>
                  <w:jc w:val="center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E3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E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E5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E6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E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E8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E9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EA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E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EC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ED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E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EF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F0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F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F2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F3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F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F5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F6">
                <w:pPr>
                  <w:spacing w:before="2" w:line="70" w:lineRule="auto"/>
                  <w:ind w:right="-44"/>
                  <w:jc w:val="right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93" w:hRule="atLeast"/>
              <w:tblHeader w:val="0"/>
            </w:trPr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F7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F8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F9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Merge w:val="continue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FA">
                <w:pPr>
                  <w:spacing w:line="276" w:lineRule="auto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F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FC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FD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F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2FF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00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0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02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03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0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05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06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0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08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09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0A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0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0C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0D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0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0F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10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1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12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13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93" w:hRule="atLeast"/>
              <w:tblHeader w:val="0"/>
            </w:trPr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1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15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16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1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18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1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1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2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2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2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2A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2D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30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50" w:hRule="atLeast"/>
              <w:tblHeader w:val="0"/>
            </w:trPr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31">
                <w:pPr>
                  <w:spacing w:before="2" w:line="72.99999999999999" w:lineRule="auto"/>
                  <w:ind w:left="1769" w:firstLine="0"/>
                  <w:rPr>
                    <w:b w:val="1"/>
                    <w:bCs w:val="1"/>
                    <w:sz w:val="7"/>
                    <w:szCs w:val="7"/>
                  </w:rPr>
                </w:pPr>
                <w:r w:rsidDel="00000000" w:rsidR="00000000" w:rsidRPr="00000000">
                  <w:rPr>
                    <w:b w:val="1"/>
                    <w:bCs w:val="1"/>
                    <w:sz w:val="7"/>
                    <w:szCs w:val="7"/>
                    <w:rtl w:val="0"/>
                  </w:rPr>
                  <w:br w:type="textWrapping"/>
                  <w:br w:type="textWrapping"/>
                  <w:br w:type="textWrapping"/>
                  <w:t xml:space="preserve">TOTAL DAS PORCENTAGENS POR MÊS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33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3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35">
                <w:pPr>
                  <w:spacing w:line="76" w:lineRule="auto"/>
                  <w:ind w:left="22" w:firstLine="0"/>
                  <w:jc w:val="center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38">
                <w:pPr>
                  <w:spacing w:line="76" w:lineRule="auto"/>
                  <w:ind w:left="23" w:firstLine="0"/>
                  <w:jc w:val="center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3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3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4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4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4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4A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4D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65" w:hRule="atLeast"/>
              <w:tblHeader w:val="0"/>
            </w:trPr>
            <w:tc>
              <w:tcPr>
                <w:gridSpan w:val="2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4E">
                <w:pPr>
                  <w:spacing w:line="78" w:lineRule="auto"/>
                  <w:ind w:right="38"/>
                  <w:jc w:val="right"/>
                  <w:rPr>
                    <w:b w:val="1"/>
                    <w:bCs w:val="1"/>
                    <w:sz w:val="7"/>
                    <w:szCs w:val="7"/>
                  </w:rPr>
                </w:pPr>
                <w:r w:rsidDel="00000000" w:rsidR="00000000" w:rsidRPr="00000000">
                  <w:rPr>
                    <w:b w:val="1"/>
                    <w:bCs w:val="1"/>
                    <w:sz w:val="7"/>
                    <w:szCs w:val="7"/>
                    <w:rtl w:val="0"/>
                  </w:rPr>
                  <w:br w:type="textWrapping"/>
                  <w:br w:type="textWrapping"/>
                </w:r>
                <w:r w:rsidDel="00000000" w:rsidR="00000000" w:rsidRPr="00000000">
                  <w:rPr>
                    <w:b w:val="1"/>
                    <w:bCs w:val="1"/>
                    <w:sz w:val="7"/>
                    <w:szCs w:val="7"/>
                    <w:rtl w:val="0"/>
                  </w:rPr>
                  <w:t xml:space="preserve">TOTAL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50">
                <w:pPr>
                  <w:spacing w:line="78" w:lineRule="auto"/>
                  <w:ind w:left="37" w:firstLine="0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b w:val="1"/>
                    <w:bCs w:val="1"/>
                    <w:sz w:val="8"/>
                    <w:szCs w:val="8"/>
                    <w:rtl w:val="0"/>
                  </w:rPr>
                  <w:br w:type="textWrapping"/>
                  <w:br w:type="textWrapping"/>
                  <w:t xml:space="preserve">100,00%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51">
                <w:pPr>
                  <w:spacing w:line="78" w:lineRule="auto"/>
                  <w:ind w:left="269" w:firstLine="0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52">
                <w:pPr>
                  <w:spacing w:line="78" w:lineRule="auto"/>
                  <w:ind w:right="43"/>
                  <w:jc w:val="right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55">
                <w:pPr>
                  <w:spacing w:line="78" w:lineRule="auto"/>
                  <w:ind w:right="41"/>
                  <w:jc w:val="right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58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5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5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6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6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6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6A">
                <w:pPr>
                  <w:spacing w:line="78" w:lineRule="auto"/>
                  <w:ind w:right="-15"/>
                  <w:jc w:val="right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50" w:hRule="atLeast"/>
              <w:tblHeader w:val="0"/>
            </w:trPr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6B">
                <w:pPr>
                  <w:spacing w:line="75" w:lineRule="auto"/>
                  <w:ind w:left="2115" w:firstLine="0"/>
                  <w:rPr>
                    <w:b w:val="1"/>
                    <w:bCs w:val="1"/>
                    <w:sz w:val="7"/>
                    <w:szCs w:val="7"/>
                  </w:rPr>
                </w:pPr>
                <w:r w:rsidDel="00000000" w:rsidR="00000000" w:rsidRPr="00000000">
                  <w:rPr>
                    <w:b w:val="1"/>
                    <w:bCs w:val="1"/>
                    <w:sz w:val="7"/>
                    <w:szCs w:val="7"/>
                    <w:rtl w:val="0"/>
                  </w:rPr>
                  <w:br w:type="textWrapping"/>
                  <w:br w:type="textWrapping"/>
                  <w:t xml:space="preserve">PORCENTAGEM ACUMULADA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6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6F">
                <w:pPr>
                  <w:spacing w:line="76" w:lineRule="auto"/>
                  <w:ind w:left="22" w:firstLine="0"/>
                  <w:jc w:val="center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72">
                <w:pPr>
                  <w:spacing w:line="76" w:lineRule="auto"/>
                  <w:ind w:left="23" w:right="2" w:firstLine="0"/>
                  <w:jc w:val="center"/>
                  <w:rPr>
                    <w:b w:val="1"/>
                    <w:bCs w:val="1"/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75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78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7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7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8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8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87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150" w:hRule="atLeast"/>
              <w:tblHeader w:val="0"/>
            </w:trPr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88">
                <w:pPr>
                  <w:spacing w:before="12" w:line="57" w:lineRule="auto"/>
                  <w:ind w:right="398"/>
                  <w:jc w:val="right"/>
                  <w:rPr>
                    <w:b w:val="1"/>
                    <w:bCs w:val="1"/>
                    <w:sz w:val="7"/>
                    <w:szCs w:val="7"/>
                  </w:rPr>
                </w:pPr>
                <w:r w:rsidDel="00000000" w:rsidR="00000000" w:rsidRPr="00000000">
                  <w:rPr>
                    <w:b w:val="1"/>
                    <w:bCs w:val="1"/>
                    <w:sz w:val="7"/>
                    <w:szCs w:val="7"/>
                    <w:rtl w:val="0"/>
                  </w:rPr>
                  <w:br w:type="textWrapping"/>
                  <w:br w:type="textWrapping"/>
                  <w:br w:type="textWrapping"/>
                  <w:t xml:space="preserve">TOTAL ACUMULADO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8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8C">
                <w:pPr>
                  <w:spacing w:line="69" w:lineRule="auto"/>
                  <w:ind w:right="43"/>
                  <w:jc w:val="right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8F">
                <w:pPr>
                  <w:spacing w:line="69" w:lineRule="auto"/>
                  <w:ind w:right="41"/>
                  <w:jc w:val="right"/>
                  <w:rPr>
                    <w:sz w:val="8"/>
                    <w:szCs w:val="8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92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95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98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9B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9E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gridSpan w:val="3"/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A1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</w:tcPr>
              <w:p w:rsidR="00000000" w:rsidDel="00000000" w:rsidP="00000000" w:rsidRDefault="00000000" w:rsidRPr="00000000" w14:paraId="000003A4">
                <w:pPr>
                  <w:rPr>
                    <w:rFonts w:ascii="Times New Roman" w:cs="Times New Roman" w:eastAsia="Times New Roman" w:hAnsi="Times New Roman"/>
                    <w:sz w:val="4"/>
                    <w:szCs w:val="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3A5">
      <w:pPr>
        <w:spacing w:before="24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6">
      <w:pPr>
        <w:spacing w:line="259" w:lineRule="auto"/>
        <w:ind w:left="400" w:right="7588" w:firstLine="0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 </w:t>
      </w:r>
    </w:p>
    <w:p w:rsidR="00000000" w:rsidDel="00000000" w:rsidP="00000000" w:rsidRDefault="00000000" w:rsidRPr="00000000" w14:paraId="000003A7">
      <w:pPr>
        <w:spacing w:line="259" w:lineRule="auto"/>
        <w:ind w:left="400" w:right="7588" w:firstLine="0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8">
      <w:pPr>
        <w:widowControl w:val="1"/>
        <w:spacing w:after="140" w:line="276" w:lineRule="auto"/>
        <w:jc w:val="center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9">
      <w:pPr>
        <w:widowControl w:val="1"/>
        <w:spacing w:after="140" w:line="276" w:lineRule="auto"/>
        <w:jc w:val="center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(Local e data) </w:t>
      </w:r>
    </w:p>
    <w:p w:rsidR="00000000" w:rsidDel="00000000" w:rsidP="00000000" w:rsidRDefault="00000000" w:rsidRPr="00000000" w14:paraId="000003AA">
      <w:pPr>
        <w:widowControl w:val="1"/>
        <w:spacing w:after="140" w:line="276" w:lineRule="auto"/>
        <w:jc w:val="center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widowControl w:val="1"/>
        <w:spacing w:line="276" w:lineRule="auto"/>
        <w:jc w:val="center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________________________________________________ </w:t>
      </w:r>
    </w:p>
    <w:p w:rsidR="00000000" w:rsidDel="00000000" w:rsidP="00000000" w:rsidRDefault="00000000" w:rsidRPr="00000000" w14:paraId="000003AC">
      <w:pPr>
        <w:widowControl w:val="1"/>
        <w:spacing w:line="276" w:lineRule="auto"/>
        <w:jc w:val="center"/>
        <w:rPr>
          <w:sz w:val="16"/>
          <w:szCs w:val="16"/>
        </w:rPr>
      </w:pPr>
      <w:r w:rsidDel="00000000" w:rsidR="00000000" w:rsidRPr="00000000">
        <w:rPr>
          <w:sz w:val="16"/>
          <w:szCs w:val="16"/>
          <w:rtl w:val="0"/>
        </w:rPr>
        <w:t xml:space="preserve">(Nome do representante legal) </w:t>
      </w:r>
    </w:p>
    <w:p w:rsidR="00000000" w:rsidDel="00000000" w:rsidP="00000000" w:rsidRDefault="00000000" w:rsidRPr="00000000" w14:paraId="000003AD">
      <w:pPr>
        <w:widowControl w:val="1"/>
        <w:spacing w:line="276" w:lineRule="auto"/>
        <w:jc w:val="center"/>
        <w:rPr>
          <w:rFonts w:ascii="Trebuchet MS" w:cs="Trebuchet MS" w:eastAsia="Trebuchet MS" w:hAnsi="Trebuchet MS"/>
          <w:sz w:val="11"/>
          <w:szCs w:val="11"/>
        </w:rPr>
      </w:pPr>
      <w:r w:rsidDel="00000000" w:rsidR="00000000" w:rsidRPr="00000000">
        <w:rPr>
          <w:sz w:val="16"/>
          <w:szCs w:val="16"/>
          <w:rtl w:val="0"/>
        </w:rPr>
        <w:t xml:space="preserve">(CPF)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rPr>
          <w:sz w:val="20"/>
          <w:szCs w:val="20"/>
        </w:rPr>
      </w:pPr>
      <w:r w:rsidDel="00000000" w:rsidR="00000000" w:rsidRPr="00000000">
        <w:rPr>
          <w:rFonts w:ascii="Trebuchet MS" w:cs="Trebuchet MS" w:eastAsia="Trebuchet MS" w:hAnsi="Trebuchet MS"/>
          <w:sz w:val="11"/>
          <w:szCs w:val="11"/>
          <w:rtl w:val="0"/>
        </w:rPr>
        <w:br w:type="textWrapping"/>
      </w:r>
      <w:r w:rsidDel="00000000" w:rsidR="00000000" w:rsidRPr="00000000">
        <w:rPr>
          <w:rtl w:val="0"/>
        </w:rPr>
      </w:r>
    </w:p>
    <w:sectPr>
      <w:type w:val="continuous"/>
      <w:pgSz w:h="11906" w:w="16838" w:orient="landscape"/>
      <w:pgMar w:bottom="280" w:top="660" w:left="1559" w:right="566" w:header="0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AF">
    <w:pPr>
      <w:widowControl w:val="1"/>
      <w:spacing w:after="120" w:before="120" w:line="276" w:lineRule="auto"/>
      <w:ind w:left="955" w:firstLine="0"/>
      <w:jc w:val="center"/>
      <w:rPr>
        <w:b w:val="1"/>
        <w:bCs w:val="1"/>
      </w:rPr>
    </w:pPr>
    <w:r w:rsidDel="00000000" w:rsidR="00000000" w:rsidRPr="00000000">
      <w:rPr>
        <w:b w:val="1"/>
        <w:bCs w:val="1"/>
        <w:sz w:val="20"/>
        <w:szCs w:val="20"/>
        <w:rtl w:val="0"/>
      </w:rPr>
      <w:t xml:space="preserve">ANEXO VI – Modelos(s) referente(s) a planilha de proposta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◦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44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1800" w:hanging="360"/>
      </w:pPr>
      <w:rPr>
        <w:u w:val="none"/>
      </w:rPr>
    </w:lvl>
    <w:lvl w:ilvl="4">
      <w:start w:val="1"/>
      <w:numFmt w:val="bullet"/>
      <w:lvlText w:val="◦"/>
      <w:lvlJc w:val="left"/>
      <w:pPr>
        <w:ind w:left="216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25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7">
      <w:start w:val="1"/>
      <w:numFmt w:val="bullet"/>
      <w:lvlText w:val="◦"/>
      <w:lvlJc w:val="left"/>
      <w:pPr>
        <w:ind w:left="324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3600" w:hanging="360"/>
      </w:pPr>
      <w:rPr>
        <w:u w:val="none"/>
      </w:rPr>
    </w:lvl>
  </w:abstractNum>
  <w:abstractNum w:abstractNumId="2">
    <w:lvl w:ilvl="0">
      <w:start w:val="1"/>
      <w:numFmt w:val="lowerLetter"/>
      <w:lvlText w:val="%1)"/>
      <w:lvlJc w:val="left"/>
      <w:pPr>
        <w:ind w:left="81" w:hanging="82"/>
      </w:pPr>
      <w:rPr>
        <w:rFonts w:ascii="Arial" w:cs="Arial" w:eastAsia="Arial" w:hAnsi="Arial"/>
        <w:b w:val="0"/>
        <w:bCs w:val="0"/>
        <w:i w:val="0"/>
        <w:iCs w:val="0"/>
        <w:sz w:val="8"/>
        <w:szCs w:val="8"/>
      </w:rPr>
    </w:lvl>
    <w:lvl w:ilvl="1">
      <w:start w:val="0"/>
      <w:numFmt w:val="bullet"/>
      <w:lvlText w:val="●"/>
      <w:lvlJc w:val="left"/>
      <w:pPr>
        <w:ind w:left="517" w:hanging="82"/>
      </w:pPr>
      <w:rPr>
        <w:rFonts w:ascii="Noto Sans Symbols" w:cs="Noto Sans Symbols" w:eastAsia="Noto Sans Symbols" w:hAnsi="Noto Sans Symbols"/>
      </w:rPr>
    </w:lvl>
    <w:lvl w:ilvl="2">
      <w:start w:val="0"/>
      <w:numFmt w:val="bullet"/>
      <w:lvlText w:val="●"/>
      <w:lvlJc w:val="left"/>
      <w:pPr>
        <w:ind w:left="955" w:hanging="82"/>
      </w:pPr>
      <w:rPr>
        <w:rFonts w:ascii="Noto Sans Symbols" w:cs="Noto Sans Symbols" w:eastAsia="Noto Sans Symbols" w:hAnsi="Noto Sans Symbols"/>
      </w:rPr>
    </w:lvl>
    <w:lvl w:ilvl="3">
      <w:start w:val="0"/>
      <w:numFmt w:val="bullet"/>
      <w:lvlText w:val="●"/>
      <w:lvlJc w:val="left"/>
      <w:pPr>
        <w:ind w:left="1393" w:hanging="81.99999999999977"/>
      </w:pPr>
      <w:rPr>
        <w:rFonts w:ascii="Noto Sans Symbols" w:cs="Noto Sans Symbols" w:eastAsia="Noto Sans Symbols" w:hAnsi="Noto Sans Symbols"/>
      </w:rPr>
    </w:lvl>
    <w:lvl w:ilvl="4">
      <w:start w:val="0"/>
      <w:numFmt w:val="bullet"/>
      <w:lvlText w:val="●"/>
      <w:lvlJc w:val="left"/>
      <w:pPr>
        <w:ind w:left="1831" w:hanging="82"/>
      </w:pPr>
      <w:rPr>
        <w:rFonts w:ascii="Noto Sans Symbols" w:cs="Noto Sans Symbols" w:eastAsia="Noto Sans Symbols" w:hAnsi="Noto Sans Symbols"/>
      </w:rPr>
    </w:lvl>
    <w:lvl w:ilvl="5">
      <w:start w:val="0"/>
      <w:numFmt w:val="bullet"/>
      <w:lvlText w:val="●"/>
      <w:lvlJc w:val="left"/>
      <w:pPr>
        <w:ind w:left="2268" w:hanging="82"/>
      </w:pPr>
      <w:rPr>
        <w:rFonts w:ascii="Noto Sans Symbols" w:cs="Noto Sans Symbols" w:eastAsia="Noto Sans Symbols" w:hAnsi="Noto Sans Symbols"/>
      </w:rPr>
    </w:lvl>
    <w:lvl w:ilvl="6">
      <w:start w:val="0"/>
      <w:numFmt w:val="bullet"/>
      <w:lvlText w:val="●"/>
      <w:lvlJc w:val="left"/>
      <w:pPr>
        <w:ind w:left="2706" w:hanging="81.99999999999955"/>
      </w:pPr>
      <w:rPr>
        <w:rFonts w:ascii="Noto Sans Symbols" w:cs="Noto Sans Symbols" w:eastAsia="Noto Sans Symbols" w:hAnsi="Noto Sans Symbols"/>
      </w:rPr>
    </w:lvl>
    <w:lvl w:ilvl="7">
      <w:start w:val="0"/>
      <w:numFmt w:val="bullet"/>
      <w:lvlText w:val="●"/>
      <w:lvlJc w:val="left"/>
      <w:pPr>
        <w:ind w:left="3144" w:hanging="82"/>
      </w:pPr>
      <w:rPr>
        <w:rFonts w:ascii="Noto Sans Symbols" w:cs="Noto Sans Symbols" w:eastAsia="Noto Sans Symbols" w:hAnsi="Noto Sans Symbols"/>
      </w:rPr>
    </w:lvl>
    <w:lvl w:ilvl="8">
      <w:start w:val="0"/>
      <w:numFmt w:val="bullet"/>
      <w:lvlText w:val="●"/>
      <w:lvlJc w:val="left"/>
      <w:pPr>
        <w:ind w:left="3582" w:hanging="82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after="0" w:before="103" w:lineRule="auto"/>
      <w:ind w:left="10241" w:right="0" w:firstLine="0"/>
    </w:pPr>
    <w:rPr>
      <w:rFonts w:ascii="Trebuchet MS" w:cs="Trebuchet MS" w:eastAsia="Trebuchet MS" w:hAnsi="Trebuchet MS"/>
      <w:sz w:val="12"/>
      <w:szCs w:val="1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5.0" w:type="dxa"/>
        <w:bottom w:w="0.0" w:type="dxa"/>
        <w:right w:w="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mlKHnxSY1NSwOr5zQlhqlS6sUw==">CgMxLjAaHwoBMBIaChgICVIUChJ0YWJsZS54Y25sY255ZW1rbTA4AHIhMWQ4RUlIYlVQXzNOaTdkMUZaSXctRmI5V2ZHUW1DazNJ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lpwstr>2026-07-08T00:00:00Z</vt:lpwstr>
  </property>
  <property fmtid="{D5CDD505-2E9C-101B-9397-08002B2CF9AE}" pid="4" name="Creator">
    <vt:lpwstr>Microsoft® Excel® para Microsoft 365</vt:lpwstr>
  </property>
  <property fmtid="{D5CDD505-2E9C-101B-9397-08002B2CF9AE}" pid="5" name="LastSaved">
    <vt:lpwstr>2026-07-29T00:00:00Z</vt:lpwstr>
  </property>
  <property fmtid="{D5CDD505-2E9C-101B-9397-08002B2CF9AE}" pid="6" name="Producer">
    <vt:lpwstr>Microsoft® Excel® para Microsoft 365</vt:lpwstr>
  </property>
</Properties>
</file>